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62" w:rsidRPr="000C4762" w:rsidRDefault="00591973" w:rsidP="000C476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LUNEDÌ </w:t>
      </w:r>
      <w:r w:rsidR="002930F5">
        <w:rPr>
          <w:rFonts w:ascii="Arial" w:hAnsi="Arial" w:cs="Arial"/>
          <w:b/>
          <w:sz w:val="28"/>
        </w:rPr>
        <w:t xml:space="preserve">30 </w:t>
      </w:r>
      <w:r w:rsidR="008654DD">
        <w:rPr>
          <w:rFonts w:ascii="Arial" w:hAnsi="Arial" w:cs="Arial"/>
          <w:b/>
          <w:sz w:val="28"/>
        </w:rPr>
        <w:t xml:space="preserve">MAGGIO </w:t>
      </w:r>
      <w:r w:rsidR="008654DD" w:rsidRPr="000C4762">
        <w:rPr>
          <w:rFonts w:ascii="Arial" w:hAnsi="Arial" w:cs="Arial"/>
          <w:b/>
          <w:sz w:val="28"/>
        </w:rPr>
        <w:t>–</w:t>
      </w:r>
      <w:r w:rsidR="008654DD">
        <w:rPr>
          <w:rFonts w:ascii="Arial" w:hAnsi="Arial" w:cs="Arial"/>
          <w:b/>
          <w:sz w:val="28"/>
        </w:rPr>
        <w:t xml:space="preserve"> </w:t>
      </w:r>
      <w:r w:rsidR="00CF1AC8">
        <w:rPr>
          <w:rFonts w:ascii="Arial" w:hAnsi="Arial" w:cs="Arial"/>
          <w:b/>
          <w:sz w:val="28"/>
        </w:rPr>
        <w:t xml:space="preserve">SETTIMA </w:t>
      </w:r>
      <w:r w:rsidR="008654DD">
        <w:rPr>
          <w:rFonts w:ascii="Arial" w:hAnsi="Arial" w:cs="Arial"/>
          <w:b/>
          <w:sz w:val="28"/>
        </w:rPr>
        <w:t xml:space="preserve">SETTIMANA DI PASQUA </w:t>
      </w:r>
      <w:r w:rsidR="008654DD" w:rsidRPr="000C4762">
        <w:rPr>
          <w:rFonts w:ascii="Arial" w:hAnsi="Arial" w:cs="Arial"/>
          <w:b/>
          <w:sz w:val="28"/>
        </w:rPr>
        <w:t>[C]</w:t>
      </w:r>
    </w:p>
    <w:p w:rsidR="00AA6E80" w:rsidRPr="00704CED" w:rsidRDefault="00AA6E80" w:rsidP="00F11658">
      <w:pPr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PRIMA LETTURA</w:t>
      </w:r>
    </w:p>
    <w:p w:rsidR="00AE3B2A" w:rsidRDefault="00A14CB8" w:rsidP="00342E0E">
      <w:pPr>
        <w:jc w:val="both"/>
        <w:rPr>
          <w:rFonts w:ascii="Arial" w:hAnsi="Arial" w:cs="Arial"/>
          <w:b/>
          <w:sz w:val="28"/>
          <w:szCs w:val="28"/>
        </w:rPr>
      </w:pPr>
      <w:r w:rsidRPr="00A14CB8">
        <w:rPr>
          <w:rFonts w:ascii="Arial" w:hAnsi="Arial" w:cs="Arial"/>
          <w:b/>
          <w:sz w:val="28"/>
          <w:szCs w:val="28"/>
        </w:rPr>
        <w:t>Udito questo, si fecero battezzare nel nome del Signore Gesù e, non appena Paolo ebbe imposto loro le mani, discese su di loro lo Spirito Santo e si misero a parlare in lingue e a profetare. Erano in tutto circa dodici uomini.</w:t>
      </w:r>
    </w:p>
    <w:p w:rsidR="00921078" w:rsidRDefault="00A14CB8" w:rsidP="00342E0E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Gli Atti degli Apostoli rivelano che il battesimo nel nome di Cristo Gesù o nel nome del Padre e del Figlio e dello Santo è necessario perché si entri nel mistero della salvezza. Anche se lo Spirito scende prima del battessimo, alla sua discesa sempre deve aggiungersi il battesimo nel nome del Signore: “</w:t>
      </w:r>
      <w:r w:rsidR="004803A1" w:rsidRPr="00A14CB8">
        <w:rPr>
          <w:rFonts w:ascii="Arial" w:hAnsi="Arial" w:cs="Arial"/>
          <w:b/>
          <w:sz w:val="24"/>
          <w:szCs w:val="28"/>
        </w:rPr>
        <w:t>All’udire</w:t>
      </w:r>
      <w:r w:rsidRPr="00A14CB8">
        <w:rPr>
          <w:rFonts w:ascii="Arial" w:hAnsi="Arial" w:cs="Arial"/>
          <w:b/>
          <w:sz w:val="24"/>
          <w:szCs w:val="28"/>
        </w:rPr>
        <w:t xml:space="preserve"> queste cose si sentirono trafiggere il cuore e dissero a Pietro e agli altri apostoli: «Che cosa dobbiamo fare, fratelli?». </w:t>
      </w:r>
      <w:r w:rsidR="004803A1" w:rsidRPr="00A14CB8">
        <w:rPr>
          <w:rFonts w:ascii="Arial" w:hAnsi="Arial" w:cs="Arial"/>
          <w:b/>
          <w:sz w:val="24"/>
          <w:szCs w:val="28"/>
        </w:rPr>
        <w:t>E</w:t>
      </w:r>
      <w:r w:rsidRPr="00A14CB8">
        <w:rPr>
          <w:rFonts w:ascii="Arial" w:hAnsi="Arial" w:cs="Arial"/>
          <w:b/>
          <w:sz w:val="24"/>
          <w:szCs w:val="28"/>
        </w:rPr>
        <w:t xml:space="preserve"> Pietro disse loro: «Convertitevi e ciascuno di voi si faccia battezzare nel nome di Gesù Cristo, per il perdono dei vostri peccati, e riceverete il dono dello Spirito Santo. </w:t>
      </w:r>
      <w:r w:rsidR="004803A1" w:rsidRPr="00A14CB8">
        <w:rPr>
          <w:rFonts w:ascii="Arial" w:hAnsi="Arial" w:cs="Arial"/>
          <w:b/>
          <w:sz w:val="24"/>
          <w:szCs w:val="28"/>
        </w:rPr>
        <w:t>Per</w:t>
      </w:r>
      <w:r w:rsidRPr="00A14CB8">
        <w:rPr>
          <w:rFonts w:ascii="Arial" w:hAnsi="Arial" w:cs="Arial"/>
          <w:b/>
          <w:sz w:val="24"/>
          <w:szCs w:val="28"/>
        </w:rPr>
        <w:t xml:space="preserve"> voi infatti è la promessa e per i vostri figli e per tutti quelli che sono lontani, quanti ne chiamerà il Signore Dio nostro». </w:t>
      </w:r>
      <w:r w:rsidR="004803A1" w:rsidRPr="00A14CB8">
        <w:rPr>
          <w:rFonts w:ascii="Arial" w:hAnsi="Arial" w:cs="Arial"/>
          <w:b/>
          <w:sz w:val="24"/>
          <w:szCs w:val="28"/>
        </w:rPr>
        <w:t>Con</w:t>
      </w:r>
      <w:r w:rsidRPr="00A14CB8">
        <w:rPr>
          <w:rFonts w:ascii="Arial" w:hAnsi="Arial" w:cs="Arial"/>
          <w:b/>
          <w:sz w:val="24"/>
          <w:szCs w:val="28"/>
        </w:rPr>
        <w:t xml:space="preserve"> molte altre parole rendeva testimonianza e li esortava: «Salvatevi da questa generazione perversa!». </w:t>
      </w:r>
      <w:r w:rsidR="004803A1" w:rsidRPr="00A14CB8">
        <w:rPr>
          <w:rFonts w:ascii="Arial" w:hAnsi="Arial" w:cs="Arial"/>
          <w:b/>
          <w:sz w:val="24"/>
          <w:szCs w:val="28"/>
        </w:rPr>
        <w:t>Allora</w:t>
      </w:r>
      <w:r w:rsidRPr="00A14CB8">
        <w:rPr>
          <w:rFonts w:ascii="Arial" w:hAnsi="Arial" w:cs="Arial"/>
          <w:b/>
          <w:sz w:val="24"/>
          <w:szCs w:val="28"/>
        </w:rPr>
        <w:t xml:space="preserve"> coloro che accolsero la sua parola furono battezzati e quel giorno furono</w:t>
      </w:r>
      <w:r>
        <w:rPr>
          <w:rFonts w:ascii="Arial" w:hAnsi="Arial" w:cs="Arial"/>
          <w:b/>
          <w:sz w:val="24"/>
          <w:szCs w:val="28"/>
        </w:rPr>
        <w:t xml:space="preserve"> aggiunte circa tremila persone” (At 2,37-41). “</w:t>
      </w:r>
      <w:r w:rsidR="004803A1" w:rsidRPr="00A14CB8">
        <w:rPr>
          <w:rFonts w:ascii="Arial" w:hAnsi="Arial" w:cs="Arial"/>
          <w:b/>
          <w:sz w:val="24"/>
          <w:szCs w:val="28"/>
        </w:rPr>
        <w:t>Rivolgendosi</w:t>
      </w:r>
      <w:r w:rsidRPr="00A14CB8">
        <w:rPr>
          <w:rFonts w:ascii="Arial" w:hAnsi="Arial" w:cs="Arial"/>
          <w:b/>
          <w:sz w:val="24"/>
          <w:szCs w:val="28"/>
        </w:rPr>
        <w:t xml:space="preserve"> a Filippo, l’eunuco disse: «Ti prego, di quale persona il profeta dice questo? Di se stesso o di qualcun altro?». </w:t>
      </w:r>
      <w:r w:rsidR="004803A1" w:rsidRPr="00A14CB8">
        <w:rPr>
          <w:rFonts w:ascii="Arial" w:hAnsi="Arial" w:cs="Arial"/>
          <w:b/>
          <w:sz w:val="24"/>
          <w:szCs w:val="28"/>
        </w:rPr>
        <w:t>Filippo</w:t>
      </w:r>
      <w:r w:rsidRPr="00A14CB8">
        <w:rPr>
          <w:rFonts w:ascii="Arial" w:hAnsi="Arial" w:cs="Arial"/>
          <w:b/>
          <w:sz w:val="24"/>
          <w:szCs w:val="28"/>
        </w:rPr>
        <w:t xml:space="preserve">, prendendo la parola e partendo da quel passo della Scrittura, annunciò a lui Gesù. </w:t>
      </w:r>
      <w:r w:rsidR="004803A1" w:rsidRPr="00A14CB8">
        <w:rPr>
          <w:rFonts w:ascii="Arial" w:hAnsi="Arial" w:cs="Arial"/>
          <w:b/>
          <w:sz w:val="24"/>
          <w:szCs w:val="28"/>
        </w:rPr>
        <w:t>Proseguendo</w:t>
      </w:r>
      <w:r w:rsidRPr="00A14CB8">
        <w:rPr>
          <w:rFonts w:ascii="Arial" w:hAnsi="Arial" w:cs="Arial"/>
          <w:b/>
          <w:sz w:val="24"/>
          <w:szCs w:val="28"/>
        </w:rPr>
        <w:t xml:space="preserve"> lungo la strada, giunsero dove c’era dell’acqua e l’eunuco disse: «Ecco, qui c’è dell’acqua; che cosa impedisce che io sia battezzato?». </w:t>
      </w:r>
      <w:r w:rsidR="004803A1" w:rsidRPr="00A14CB8">
        <w:rPr>
          <w:rFonts w:ascii="Arial" w:hAnsi="Arial" w:cs="Arial"/>
          <w:b/>
          <w:sz w:val="24"/>
          <w:szCs w:val="28"/>
        </w:rPr>
        <w:t>Fece</w:t>
      </w:r>
      <w:r w:rsidRPr="00A14CB8">
        <w:rPr>
          <w:rFonts w:ascii="Arial" w:hAnsi="Arial" w:cs="Arial"/>
          <w:b/>
          <w:sz w:val="24"/>
          <w:szCs w:val="28"/>
        </w:rPr>
        <w:t xml:space="preserve"> fermare il carro e scesero tutti e due nell’acqua, Filippo e l’eunuco, ed egli lo battezzò. </w:t>
      </w:r>
      <w:r w:rsidR="004803A1" w:rsidRPr="00A14CB8">
        <w:rPr>
          <w:rFonts w:ascii="Arial" w:hAnsi="Arial" w:cs="Arial"/>
          <w:b/>
          <w:sz w:val="24"/>
          <w:szCs w:val="28"/>
        </w:rPr>
        <w:t>Quando</w:t>
      </w:r>
      <w:r w:rsidRPr="00A14CB8">
        <w:rPr>
          <w:rFonts w:ascii="Arial" w:hAnsi="Arial" w:cs="Arial"/>
          <w:b/>
          <w:sz w:val="24"/>
          <w:szCs w:val="28"/>
        </w:rPr>
        <w:t xml:space="preserve"> risalirono dall’acqua, lo Spirito del Signore rapì Filippo e l’eunuco non lo vide più; e, pieno di gioia, proseguiva la sua strada. </w:t>
      </w:r>
      <w:r w:rsidR="004803A1" w:rsidRPr="00A14CB8">
        <w:rPr>
          <w:rFonts w:ascii="Arial" w:hAnsi="Arial" w:cs="Arial"/>
          <w:b/>
          <w:sz w:val="24"/>
          <w:szCs w:val="28"/>
        </w:rPr>
        <w:t>Filippo</w:t>
      </w:r>
      <w:r w:rsidRPr="00A14CB8">
        <w:rPr>
          <w:rFonts w:ascii="Arial" w:hAnsi="Arial" w:cs="Arial"/>
          <w:b/>
          <w:sz w:val="24"/>
          <w:szCs w:val="28"/>
        </w:rPr>
        <w:t xml:space="preserve"> invece si trovò ad Azoto ed evangelizzava tutte le città che attrav</w:t>
      </w:r>
      <w:r>
        <w:rPr>
          <w:rFonts w:ascii="Arial" w:hAnsi="Arial" w:cs="Arial"/>
          <w:b/>
          <w:sz w:val="24"/>
          <w:szCs w:val="28"/>
        </w:rPr>
        <w:t xml:space="preserve">ersava, finché giunse a Cesarèa” (At 8,34-40). </w:t>
      </w:r>
      <w:r w:rsidR="004803A1">
        <w:rPr>
          <w:rFonts w:ascii="Arial" w:hAnsi="Arial" w:cs="Arial"/>
          <w:b/>
          <w:sz w:val="24"/>
          <w:szCs w:val="28"/>
        </w:rPr>
        <w:t>“</w:t>
      </w:r>
      <w:r w:rsidR="004803A1" w:rsidRPr="004803A1">
        <w:rPr>
          <w:rFonts w:ascii="Arial" w:hAnsi="Arial" w:cs="Arial"/>
          <w:b/>
          <w:sz w:val="24"/>
          <w:szCs w:val="28"/>
        </w:rPr>
        <w:t>Ma il Signore gli disse: «Va’, perché egli è lo strumento che ho scelto per me, affinché porti il mio nome dinanzi alle nazioni, ai re e ai figli d’Israele; e io gli mostrerò quanto dovrà soffrire per il mio nome». Allora Anania andò, entrò nella casa, gli impose le mani e disse: «Saulo, fratello, mi ha mandato a te il Signore, quel Gesù che ti è apparso sulla strada che percorrevi, perché tu riacquisti la vista e sia colmato di Spirito Santo». E subito gli caddero dagli occhi come delle squame e recuperò la vista. Si alzò e venne battezzato, poi prese cibo e le forze gli</w:t>
      </w:r>
      <w:r w:rsidR="004803A1">
        <w:rPr>
          <w:rFonts w:ascii="Arial" w:hAnsi="Arial" w:cs="Arial"/>
          <w:b/>
          <w:sz w:val="24"/>
          <w:szCs w:val="28"/>
        </w:rPr>
        <w:t xml:space="preserve"> ritornarono” (At 9,15-19).  “</w:t>
      </w:r>
      <w:r w:rsidR="004803A1" w:rsidRPr="004803A1">
        <w:rPr>
          <w:rFonts w:ascii="Arial" w:hAnsi="Arial" w:cs="Arial"/>
          <w:b/>
          <w:sz w:val="24"/>
          <w:szCs w:val="28"/>
        </w:rPr>
        <w:t xml:space="preserve">Pietro stava ancora dicendo queste cose, quando lo Spirito Santo discese sopra tutti coloro che ascoltavano la Parola. E i fedeli circoncisi, che erano venuti con Pietro, si stupirono che anche sui pagani si fosse effuso il dono dello Spirito Santo; li sentivano infatti parlare in altre lingue </w:t>
      </w:r>
      <w:r w:rsidR="004803A1" w:rsidRPr="004803A1">
        <w:rPr>
          <w:rFonts w:ascii="Arial" w:hAnsi="Arial" w:cs="Arial"/>
          <w:b/>
          <w:sz w:val="24"/>
          <w:szCs w:val="28"/>
        </w:rPr>
        <w:lastRenderedPageBreak/>
        <w:t>e glorificare Dio. Allora Pietro disse: «Chi può impedire che siano battezzati nell’acqua questi che hanno ricevuto, come noi, lo Spirito Santo?». E ordinò che fossero battezzati nel nome di Gesù Cristo. Quindi lo preg</w:t>
      </w:r>
      <w:r w:rsidR="004803A1">
        <w:rPr>
          <w:rFonts w:ascii="Arial" w:hAnsi="Arial" w:cs="Arial"/>
          <w:b/>
          <w:sz w:val="24"/>
          <w:szCs w:val="28"/>
        </w:rPr>
        <w:t>arono di fermarsi alcuni giorni” (At 10,44-48). Senza il battesimo non si diviene corpo di Cristo e si rimane fuori della verità piena della salvezza e della redenzione. Resta la via della coscienza, ma questa via è assai imperfetta. L’uomo rimane nella sua natura di peccato.</w:t>
      </w:r>
    </w:p>
    <w:p w:rsidR="00D5585E" w:rsidRDefault="00921078" w:rsidP="00D5585E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72391">
        <w:rPr>
          <w:rFonts w:ascii="Arial" w:hAnsi="Arial" w:cs="Arial"/>
          <w:b/>
          <w:sz w:val="28"/>
          <w:szCs w:val="28"/>
        </w:rPr>
        <w:t>At 19,1-8</w:t>
      </w:r>
    </w:p>
    <w:p w:rsidR="00AE3B2A" w:rsidRDefault="00A14CB8" w:rsidP="00772391">
      <w:pPr>
        <w:jc w:val="both"/>
        <w:rPr>
          <w:rFonts w:ascii="Arial" w:hAnsi="Arial" w:cs="Arial"/>
          <w:b/>
          <w:sz w:val="24"/>
          <w:szCs w:val="28"/>
        </w:rPr>
      </w:pPr>
      <w:r w:rsidRPr="00A14CB8">
        <w:rPr>
          <w:rFonts w:ascii="Arial" w:hAnsi="Arial" w:cs="Arial"/>
          <w:b/>
          <w:sz w:val="24"/>
          <w:szCs w:val="28"/>
        </w:rPr>
        <w:t>Mentre</w:t>
      </w:r>
      <w:r w:rsidR="00772391" w:rsidRPr="00A14CB8">
        <w:rPr>
          <w:rFonts w:ascii="Arial" w:hAnsi="Arial" w:cs="Arial"/>
          <w:b/>
          <w:sz w:val="24"/>
          <w:szCs w:val="28"/>
        </w:rPr>
        <w:t xml:space="preserve"> Apollo era a Corinto, Paolo, attraversate le regioni dell’altopiano, scese a Èfeso. Qui trovò alcuni discepoli </w:t>
      </w:r>
      <w:r w:rsidRPr="00A14CB8">
        <w:rPr>
          <w:rFonts w:ascii="Arial" w:hAnsi="Arial" w:cs="Arial"/>
          <w:b/>
          <w:sz w:val="24"/>
          <w:szCs w:val="28"/>
        </w:rPr>
        <w:t>e</w:t>
      </w:r>
      <w:r w:rsidR="00772391" w:rsidRPr="00A14CB8">
        <w:rPr>
          <w:rFonts w:ascii="Arial" w:hAnsi="Arial" w:cs="Arial"/>
          <w:b/>
          <w:sz w:val="24"/>
          <w:szCs w:val="28"/>
        </w:rPr>
        <w:t xml:space="preserve"> disse loro: «Avete ricevuto lo Spirito Santo quando siete venuti alla fede?». Gli risposero: «Non abbiamo nemmeno sentito dire che esista uno Spirito Santo». </w:t>
      </w:r>
      <w:r w:rsidRPr="00A14CB8">
        <w:rPr>
          <w:rFonts w:ascii="Arial" w:hAnsi="Arial" w:cs="Arial"/>
          <w:b/>
          <w:sz w:val="24"/>
          <w:szCs w:val="28"/>
        </w:rPr>
        <w:t>Ed</w:t>
      </w:r>
      <w:r w:rsidR="00772391" w:rsidRPr="00A14CB8">
        <w:rPr>
          <w:rFonts w:ascii="Arial" w:hAnsi="Arial" w:cs="Arial"/>
          <w:b/>
          <w:sz w:val="24"/>
          <w:szCs w:val="28"/>
        </w:rPr>
        <w:t xml:space="preserve"> egli disse: «Quale battesimo avete ricevuto?». «Il battesimo di Giovanni», risposero. </w:t>
      </w:r>
      <w:r w:rsidRPr="00A14CB8">
        <w:rPr>
          <w:rFonts w:ascii="Arial" w:hAnsi="Arial" w:cs="Arial"/>
          <w:b/>
          <w:sz w:val="24"/>
          <w:szCs w:val="28"/>
        </w:rPr>
        <w:t>Disse</w:t>
      </w:r>
      <w:r w:rsidR="00772391" w:rsidRPr="00A14CB8">
        <w:rPr>
          <w:rFonts w:ascii="Arial" w:hAnsi="Arial" w:cs="Arial"/>
          <w:b/>
          <w:sz w:val="24"/>
          <w:szCs w:val="28"/>
        </w:rPr>
        <w:t xml:space="preserve"> allora Paolo: «Giovanni battezzò con un battesimo di conversione, dicendo al popolo di credere in colui che sarebbe venuto dopo di lui, cioè in Gesù». </w:t>
      </w:r>
      <w:r w:rsidRPr="00A14CB8">
        <w:rPr>
          <w:rFonts w:ascii="Arial" w:hAnsi="Arial" w:cs="Arial"/>
          <w:b/>
          <w:sz w:val="24"/>
          <w:szCs w:val="28"/>
        </w:rPr>
        <w:t>Udito</w:t>
      </w:r>
      <w:r w:rsidR="00772391" w:rsidRPr="00A14CB8">
        <w:rPr>
          <w:rFonts w:ascii="Arial" w:hAnsi="Arial" w:cs="Arial"/>
          <w:b/>
          <w:sz w:val="24"/>
          <w:szCs w:val="28"/>
        </w:rPr>
        <w:t xml:space="preserve"> questo, si fecero battezzare nel nome del Signore Gesù </w:t>
      </w:r>
      <w:r w:rsidRPr="00A14CB8">
        <w:rPr>
          <w:rFonts w:ascii="Arial" w:hAnsi="Arial" w:cs="Arial"/>
          <w:b/>
          <w:sz w:val="24"/>
          <w:szCs w:val="28"/>
        </w:rPr>
        <w:t>e</w:t>
      </w:r>
      <w:r w:rsidR="00772391" w:rsidRPr="00A14CB8">
        <w:rPr>
          <w:rFonts w:ascii="Arial" w:hAnsi="Arial" w:cs="Arial"/>
          <w:b/>
          <w:sz w:val="24"/>
          <w:szCs w:val="28"/>
        </w:rPr>
        <w:t xml:space="preserve">, non appena Paolo ebbe imposto loro le mani, discese su di loro lo Spirito Santo e si misero a parlare in lingue e a profetare. </w:t>
      </w:r>
      <w:r w:rsidRPr="00A14CB8">
        <w:rPr>
          <w:rFonts w:ascii="Arial" w:hAnsi="Arial" w:cs="Arial"/>
          <w:b/>
          <w:sz w:val="24"/>
          <w:szCs w:val="28"/>
        </w:rPr>
        <w:t>Erano</w:t>
      </w:r>
      <w:r w:rsidR="00772391" w:rsidRPr="00A14CB8">
        <w:rPr>
          <w:rFonts w:ascii="Arial" w:hAnsi="Arial" w:cs="Arial"/>
          <w:b/>
          <w:sz w:val="24"/>
          <w:szCs w:val="28"/>
        </w:rPr>
        <w:t xml:space="preserve"> in tutto circa dodici uomini.</w:t>
      </w:r>
      <w:r w:rsidR="006A687B" w:rsidRPr="00A14CB8">
        <w:rPr>
          <w:rFonts w:ascii="Arial" w:hAnsi="Arial" w:cs="Arial"/>
          <w:b/>
          <w:sz w:val="24"/>
          <w:szCs w:val="28"/>
        </w:rPr>
        <w:t xml:space="preserve"> </w:t>
      </w:r>
      <w:r w:rsidRPr="00A14CB8">
        <w:rPr>
          <w:rFonts w:ascii="Arial" w:hAnsi="Arial" w:cs="Arial"/>
          <w:b/>
          <w:sz w:val="24"/>
          <w:szCs w:val="28"/>
        </w:rPr>
        <w:t>Entrato</w:t>
      </w:r>
      <w:r w:rsidR="00772391" w:rsidRPr="00A14CB8">
        <w:rPr>
          <w:rFonts w:ascii="Arial" w:hAnsi="Arial" w:cs="Arial"/>
          <w:b/>
          <w:sz w:val="24"/>
          <w:szCs w:val="28"/>
        </w:rPr>
        <w:t xml:space="preserve"> poi nella sinagoga, vi poté parlare liberamente per tre mesi, discutendo e cercando di persuadere gli ascoltatori di ciò che riguarda il regno di Dio.</w:t>
      </w:r>
    </w:p>
    <w:p w:rsidR="00AE5BED" w:rsidRPr="00AE5BED" w:rsidRDefault="004803A1" w:rsidP="00AE5BED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Anche l’Apostolo Giovanni come prima grande verità annuncia il battesimo come via necessaria</w:t>
      </w:r>
      <w:r w:rsidR="00AE5BED">
        <w:rPr>
          <w:rFonts w:ascii="Arial" w:hAnsi="Arial" w:cs="Arial"/>
          <w:b/>
          <w:sz w:val="24"/>
          <w:szCs w:val="28"/>
        </w:rPr>
        <w:t>, Le Parole di Gesù sono chiare e inequivocabili: “</w:t>
      </w:r>
      <w:r w:rsidR="00AE5BED" w:rsidRPr="00AE5BED">
        <w:rPr>
          <w:rFonts w:ascii="Arial" w:hAnsi="Arial" w:cs="Arial"/>
          <w:b/>
          <w:sz w:val="24"/>
          <w:szCs w:val="28"/>
        </w:rPr>
        <w:t xml:space="preserve">Vi era tra i farisei un uomo di nome Nicodèmo, uno dei capi dei Giudei. Costui andò da Gesù, di notte, e gli disse: «Rabbì, sappiamo che sei venuto da Dio come maestro; nessuno infatti può compiere questi segni che tu compi, se Dio non è con lui». Gli rispose Gesù: «In verità, in verità io ti dico, se uno non nasce dall’alto, non può vedere il regno di Dio». </w:t>
      </w:r>
      <w:r w:rsidR="00AE5BED">
        <w:rPr>
          <w:rFonts w:ascii="Arial" w:hAnsi="Arial" w:cs="Arial"/>
          <w:b/>
          <w:sz w:val="24"/>
          <w:szCs w:val="28"/>
        </w:rPr>
        <w:t xml:space="preserve"> </w:t>
      </w:r>
      <w:r w:rsidR="00AE5BED" w:rsidRPr="00AE5BED">
        <w:rPr>
          <w:rFonts w:ascii="Arial" w:hAnsi="Arial" w:cs="Arial"/>
          <w:b/>
          <w:sz w:val="24"/>
          <w:szCs w:val="28"/>
        </w:rPr>
        <w:t xml:space="preserve">Gli disse Nicodèmo: «Come può nascere un uomo quando è vecchio? Può forse entrare una seconda volta nel grembo di sua madre e rinascere?». Rispose Gesù: «In verità, in verità io ti dico, se uno non nasce da acqua e Spirito, non può entrare nel regno di Dio. Quello che è nato dalla carne è carne, e quello che è nato dallo Spirito è spirito. Non meravigliarti se ti ho detto: dovete nascere dall’alto. Il vento soffia dove vuole e ne senti la voce, ma non sai da dove viene né dove va: così è </w:t>
      </w:r>
      <w:r w:rsidR="00AE5BED">
        <w:rPr>
          <w:rFonts w:ascii="Arial" w:hAnsi="Arial" w:cs="Arial"/>
          <w:b/>
          <w:sz w:val="24"/>
          <w:szCs w:val="28"/>
        </w:rPr>
        <w:t xml:space="preserve">chiunque è nato dallo Spirito» (Gv 3,1-8). </w:t>
      </w:r>
    </w:p>
    <w:p w:rsidR="00AE5BED" w:rsidRDefault="00AE5BED" w:rsidP="0077239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Ora se il battesimo è la via per passare dalla natura di peccato alla natura di Cristo Gesù, perché il cristiano sostiene che esso non è più necessario? Anzi perché afferma e insegna che battezzato e non battezzato sono la stessa cosa? Lo afferma perché ha rinnegato la fede. Ha rinnegato il sangue che lo ha redento, salvato, lavato, purificato. </w:t>
      </w:r>
    </w:p>
    <w:p w:rsidR="00772391" w:rsidRPr="000C4762" w:rsidRDefault="00921078" w:rsidP="00516F76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  <w:r w:rsidR="00516F76">
        <w:rPr>
          <w:rFonts w:ascii="Arial" w:hAnsi="Arial" w:cs="Arial"/>
          <w:b/>
          <w:sz w:val="28"/>
        </w:rPr>
        <w:lastRenderedPageBreak/>
        <w:t>LETTURA DEL VANGELO</w:t>
      </w:r>
      <w:bookmarkStart w:id="0" w:name="_GoBack"/>
      <w:bookmarkEnd w:id="0"/>
    </w:p>
    <w:p w:rsidR="00AE3B2A" w:rsidRPr="00644F3F" w:rsidRDefault="00644F3F" w:rsidP="007333B6">
      <w:pPr>
        <w:jc w:val="both"/>
        <w:rPr>
          <w:rFonts w:ascii="Arial" w:hAnsi="Arial" w:cs="Arial"/>
          <w:b/>
          <w:sz w:val="26"/>
          <w:szCs w:val="26"/>
        </w:rPr>
      </w:pPr>
      <w:r w:rsidRPr="00644F3F">
        <w:rPr>
          <w:rFonts w:ascii="Arial" w:hAnsi="Arial" w:cs="Arial"/>
          <w:b/>
          <w:sz w:val="26"/>
          <w:szCs w:val="26"/>
        </w:rPr>
        <w:t>Ecco, viene l’ora, anzi è già venuta, in cui vi disperderete ciascuno per conto suo e mi lascerete solo; ma io non sono solo, perché il Padre è con me. Vi ho detto questo perché abbiate pace in me. Nel mondo avete tribolazioni, ma abbiate coraggio: io ho vinto il mondo!</w:t>
      </w:r>
    </w:p>
    <w:p w:rsidR="00BD0BC0" w:rsidRDefault="00856CF6" w:rsidP="007333B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Ora Gesù rivela agli Apostoli tre verità. Fra pochissimo tempo, in questa stessa no</w:t>
      </w:r>
      <w:r w:rsidR="00FF2DF1">
        <w:rPr>
          <w:rFonts w:ascii="Arial" w:hAnsi="Arial" w:cs="Arial"/>
          <w:b/>
          <w:sz w:val="24"/>
          <w:szCs w:val="28"/>
        </w:rPr>
        <w:t>T</w:t>
      </w:r>
      <w:r>
        <w:rPr>
          <w:rFonts w:ascii="Arial" w:hAnsi="Arial" w:cs="Arial"/>
          <w:b/>
          <w:sz w:val="24"/>
          <w:szCs w:val="28"/>
        </w:rPr>
        <w:t>e essi si disperderanno, perché lo lasceranno solo. Questo avverrà nel Giardino del Getsemani: “</w:t>
      </w:r>
      <w:r w:rsidR="00012F11" w:rsidRPr="00856CF6">
        <w:rPr>
          <w:rFonts w:ascii="Arial" w:hAnsi="Arial" w:cs="Arial"/>
          <w:b/>
          <w:sz w:val="24"/>
          <w:szCs w:val="28"/>
        </w:rPr>
        <w:t>Dopo</w:t>
      </w:r>
      <w:r w:rsidRPr="00856CF6">
        <w:rPr>
          <w:rFonts w:ascii="Arial" w:hAnsi="Arial" w:cs="Arial"/>
          <w:b/>
          <w:sz w:val="24"/>
          <w:szCs w:val="28"/>
        </w:rPr>
        <w:t xml:space="preserve"> aver detto queste cose, Gesù uscì con i suoi discepoli al di là del torrente Cedron, dove c’era un giardino, nel quale entrò con i suoi discepoli. </w:t>
      </w:r>
      <w:r w:rsidR="00012F11" w:rsidRPr="00856CF6">
        <w:rPr>
          <w:rFonts w:ascii="Arial" w:hAnsi="Arial" w:cs="Arial"/>
          <w:b/>
          <w:sz w:val="24"/>
          <w:szCs w:val="28"/>
        </w:rPr>
        <w:t>Anche</w:t>
      </w:r>
      <w:r w:rsidRPr="00856CF6">
        <w:rPr>
          <w:rFonts w:ascii="Arial" w:hAnsi="Arial" w:cs="Arial"/>
          <w:b/>
          <w:sz w:val="24"/>
          <w:szCs w:val="28"/>
        </w:rPr>
        <w:t xml:space="preserve"> Giuda, il traditore, conosceva quel luogo, perché Gesù spesso si era trovato là con i suoi discepoli. </w:t>
      </w:r>
      <w:r w:rsidR="00012F11" w:rsidRPr="00856CF6">
        <w:rPr>
          <w:rFonts w:ascii="Arial" w:hAnsi="Arial" w:cs="Arial"/>
          <w:b/>
          <w:sz w:val="24"/>
          <w:szCs w:val="28"/>
        </w:rPr>
        <w:t>Giuda</w:t>
      </w:r>
      <w:r w:rsidRPr="00856CF6">
        <w:rPr>
          <w:rFonts w:ascii="Arial" w:hAnsi="Arial" w:cs="Arial"/>
          <w:b/>
          <w:sz w:val="24"/>
          <w:szCs w:val="28"/>
        </w:rPr>
        <w:t xml:space="preserve"> dunque vi andò, dopo aver preso un gruppo di soldati e alcune guardie fornite dai capi dei sacerdoti e dai farisei, con lanterne, fiaccole e armi. </w:t>
      </w:r>
      <w:r w:rsidR="00012F11" w:rsidRPr="00856CF6">
        <w:rPr>
          <w:rFonts w:ascii="Arial" w:hAnsi="Arial" w:cs="Arial"/>
          <w:b/>
          <w:sz w:val="24"/>
          <w:szCs w:val="28"/>
        </w:rPr>
        <w:t>Gesù</w:t>
      </w:r>
      <w:r w:rsidRPr="00856CF6">
        <w:rPr>
          <w:rFonts w:ascii="Arial" w:hAnsi="Arial" w:cs="Arial"/>
          <w:b/>
          <w:sz w:val="24"/>
          <w:szCs w:val="28"/>
        </w:rPr>
        <w:t xml:space="preserve"> allora, sapendo tutto quello che doveva accadergli, si fece innanzi e disse loro: «Chi cercate?». </w:t>
      </w:r>
      <w:r w:rsidR="00012F11" w:rsidRPr="00856CF6">
        <w:rPr>
          <w:rFonts w:ascii="Arial" w:hAnsi="Arial" w:cs="Arial"/>
          <w:b/>
          <w:sz w:val="24"/>
          <w:szCs w:val="28"/>
        </w:rPr>
        <w:t>Gli</w:t>
      </w:r>
      <w:r w:rsidRPr="00856CF6">
        <w:rPr>
          <w:rFonts w:ascii="Arial" w:hAnsi="Arial" w:cs="Arial"/>
          <w:b/>
          <w:sz w:val="24"/>
          <w:szCs w:val="28"/>
        </w:rPr>
        <w:t xml:space="preserve"> risposero: «Gesù, il Nazareno». Disse loro Gesù: «Sono io!». Vi era con loro anche Giuda, il traditore. </w:t>
      </w:r>
      <w:r w:rsidR="00012F11" w:rsidRPr="00856CF6">
        <w:rPr>
          <w:rFonts w:ascii="Arial" w:hAnsi="Arial" w:cs="Arial"/>
          <w:b/>
          <w:sz w:val="24"/>
          <w:szCs w:val="28"/>
        </w:rPr>
        <w:t>Appena</w:t>
      </w:r>
      <w:r w:rsidRPr="00856CF6">
        <w:rPr>
          <w:rFonts w:ascii="Arial" w:hAnsi="Arial" w:cs="Arial"/>
          <w:b/>
          <w:sz w:val="24"/>
          <w:szCs w:val="28"/>
        </w:rPr>
        <w:t xml:space="preserve"> disse loro «Sono io», indietreggiarono e caddero a terra. </w:t>
      </w:r>
      <w:r w:rsidR="00012F11" w:rsidRPr="00856CF6">
        <w:rPr>
          <w:rFonts w:ascii="Arial" w:hAnsi="Arial" w:cs="Arial"/>
          <w:b/>
          <w:sz w:val="24"/>
          <w:szCs w:val="28"/>
        </w:rPr>
        <w:t>Domandò</w:t>
      </w:r>
      <w:r w:rsidRPr="00856CF6">
        <w:rPr>
          <w:rFonts w:ascii="Arial" w:hAnsi="Arial" w:cs="Arial"/>
          <w:b/>
          <w:sz w:val="24"/>
          <w:szCs w:val="28"/>
        </w:rPr>
        <w:t xml:space="preserve"> loro di nuovo: «Chi cercate?». Risposero: «Gesù, il Nazareno». </w:t>
      </w:r>
      <w:r w:rsidR="00012F11" w:rsidRPr="00856CF6">
        <w:rPr>
          <w:rFonts w:ascii="Arial" w:hAnsi="Arial" w:cs="Arial"/>
          <w:b/>
          <w:sz w:val="24"/>
          <w:szCs w:val="28"/>
        </w:rPr>
        <w:t>Gesù</w:t>
      </w:r>
      <w:r w:rsidRPr="00856CF6">
        <w:rPr>
          <w:rFonts w:ascii="Arial" w:hAnsi="Arial" w:cs="Arial"/>
          <w:b/>
          <w:sz w:val="24"/>
          <w:szCs w:val="28"/>
        </w:rPr>
        <w:t xml:space="preserve"> replicò: «Vi ho detto: sono io. Se dunque cercate me, lasciate che questi se ne vadano», </w:t>
      </w:r>
      <w:r w:rsidR="00012F11" w:rsidRPr="00856CF6">
        <w:rPr>
          <w:rFonts w:ascii="Arial" w:hAnsi="Arial" w:cs="Arial"/>
          <w:b/>
          <w:sz w:val="24"/>
          <w:szCs w:val="28"/>
        </w:rPr>
        <w:t>perché</w:t>
      </w:r>
      <w:r w:rsidRPr="00856CF6">
        <w:rPr>
          <w:rFonts w:ascii="Arial" w:hAnsi="Arial" w:cs="Arial"/>
          <w:b/>
          <w:sz w:val="24"/>
          <w:szCs w:val="28"/>
        </w:rPr>
        <w:t xml:space="preserve"> si compisse la parola che egli aveva detto: «Non ho perduto nessuno di quelli che mi hai dato»</w:t>
      </w:r>
      <w:r>
        <w:rPr>
          <w:rFonts w:ascii="Arial" w:hAnsi="Arial" w:cs="Arial"/>
          <w:b/>
          <w:sz w:val="24"/>
          <w:szCs w:val="28"/>
        </w:rPr>
        <w:t xml:space="preserve"> (Gv 18,1-</w:t>
      </w:r>
      <w:r w:rsidR="00407FE9">
        <w:rPr>
          <w:rFonts w:ascii="Arial" w:hAnsi="Arial" w:cs="Arial"/>
          <w:b/>
          <w:sz w:val="24"/>
          <w:szCs w:val="28"/>
        </w:rPr>
        <w:t>9</w:t>
      </w:r>
      <w:r>
        <w:rPr>
          <w:rFonts w:ascii="Arial" w:hAnsi="Arial" w:cs="Arial"/>
          <w:b/>
          <w:sz w:val="24"/>
          <w:szCs w:val="28"/>
        </w:rPr>
        <w:t xml:space="preserve">). Gesù protegge i suoi. Essi domani dovranno compiere la sua missione. Oggi deve passare per la morte solo Lui. </w:t>
      </w:r>
      <w:r w:rsidR="00407FE9">
        <w:rPr>
          <w:rFonts w:ascii="Arial" w:hAnsi="Arial" w:cs="Arial"/>
          <w:b/>
          <w:sz w:val="24"/>
          <w:szCs w:val="28"/>
        </w:rPr>
        <w:t xml:space="preserve">Quando </w:t>
      </w:r>
      <w:r>
        <w:rPr>
          <w:rFonts w:ascii="Arial" w:hAnsi="Arial" w:cs="Arial"/>
          <w:b/>
          <w:sz w:val="24"/>
          <w:szCs w:val="28"/>
        </w:rPr>
        <w:t xml:space="preserve">verrà la loro ora, </w:t>
      </w:r>
      <w:r w:rsidR="00407FE9">
        <w:rPr>
          <w:rFonts w:ascii="Arial" w:hAnsi="Arial" w:cs="Arial"/>
          <w:b/>
          <w:sz w:val="24"/>
          <w:szCs w:val="28"/>
        </w:rPr>
        <w:t xml:space="preserve">anche loro </w:t>
      </w:r>
      <w:r>
        <w:rPr>
          <w:rFonts w:ascii="Arial" w:hAnsi="Arial" w:cs="Arial"/>
          <w:b/>
          <w:sz w:val="24"/>
          <w:szCs w:val="28"/>
        </w:rPr>
        <w:t>vi passeranno. Ma oggi non è la loro ora. Essi non vanno catturati.</w:t>
      </w:r>
    </w:p>
    <w:p w:rsidR="00273D7A" w:rsidRPr="00644F3F" w:rsidRDefault="00856CF6" w:rsidP="007333B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La seconda verità rivela che Gesù è sempre con il Padre. Lui e il Padre sono una cosa sola. Anche sulla croce Lui è con il Padre. Non solo. È con il Padre e con lo Spirito Santo. </w:t>
      </w:r>
      <w:r w:rsidR="00012F11">
        <w:rPr>
          <w:rFonts w:ascii="Arial" w:hAnsi="Arial" w:cs="Arial"/>
          <w:b/>
          <w:sz w:val="24"/>
          <w:szCs w:val="28"/>
        </w:rPr>
        <w:t xml:space="preserve">Dal Padre e dallo Spirito riceve ogni forza per vivere nella più alta santità la sua crocifissione. Nessuno può vivere la sua croce senza il Padre e il Figlio e lo Spirito Santo che lo assistono. Se oggi nella sofferenza si cerca il suicidio, lo si cerca perché non si è né con il </w:t>
      </w:r>
      <w:r w:rsidR="00FF2DF1">
        <w:rPr>
          <w:rFonts w:ascii="Arial" w:hAnsi="Arial" w:cs="Arial"/>
          <w:b/>
          <w:sz w:val="24"/>
          <w:szCs w:val="28"/>
        </w:rPr>
        <w:t xml:space="preserve">Padre </w:t>
      </w:r>
      <w:r w:rsidR="00012F11">
        <w:rPr>
          <w:rFonts w:ascii="Arial" w:hAnsi="Arial" w:cs="Arial"/>
          <w:b/>
          <w:sz w:val="24"/>
          <w:szCs w:val="28"/>
        </w:rPr>
        <w:t xml:space="preserve">né con il Figlio e né con lo Spirito Santo. Che cerchi il suicidio chi non crede in Dio è il frutto della sua natura che è senza fede e senza speranza, senza grazia e senza luce. Nessun suicidio è giustificabile, perché la vita è un dono di Dio. Di essa la persona è custode, non padrone. Nessuno è padrone della sua vita. E per ogni male che ad essa si arreca, si è responsabili dinanzi a Dio. Anche di ogni vizio si è responsabili dinanzi al Signore. Se poi il suicidio lo cerca il discepolo di Gesù e anche lo giustifica e lo dichiara dignità per l’uomo, allora lui ha rinnegato la sua fede e </w:t>
      </w:r>
      <w:r w:rsidR="00CF0F77">
        <w:rPr>
          <w:rFonts w:ascii="Arial" w:hAnsi="Arial" w:cs="Arial"/>
          <w:b/>
          <w:sz w:val="24"/>
          <w:szCs w:val="28"/>
        </w:rPr>
        <w:t xml:space="preserve">per questo </w:t>
      </w:r>
      <w:r w:rsidR="00012F11">
        <w:rPr>
          <w:rFonts w:ascii="Arial" w:hAnsi="Arial" w:cs="Arial"/>
          <w:b/>
          <w:sz w:val="24"/>
          <w:szCs w:val="28"/>
        </w:rPr>
        <w:t xml:space="preserve">disprezza il sangue che lo ha redento, santificato, purificato, lavato da ogni pensiero secondo la carne, pensiero di Satana e non di Cristo Gesù. </w:t>
      </w:r>
      <w:r w:rsidR="00CF0F77">
        <w:rPr>
          <w:rFonts w:ascii="Arial" w:hAnsi="Arial" w:cs="Arial"/>
          <w:b/>
          <w:sz w:val="24"/>
          <w:szCs w:val="28"/>
        </w:rPr>
        <w:t xml:space="preserve">La vita si può uccidere in tanti modi, </w:t>
      </w:r>
      <w:r w:rsidR="00CF0F77">
        <w:rPr>
          <w:rFonts w:ascii="Arial" w:hAnsi="Arial" w:cs="Arial"/>
          <w:b/>
          <w:sz w:val="24"/>
          <w:szCs w:val="28"/>
        </w:rPr>
        <w:lastRenderedPageBreak/>
        <w:t>anche consegnandola alla droga, all’alcool, al vizio, all’immoralità. Tutto ciò che non è virtù uccide la vita. Di ogni danno che arrechiamo alla nostra vita o alla vita dei fratelli siamo responsabili. Oggi nessuno vuole convincersi che molte malattie genetiche sono il frutto dei nostri vizi che modificano e alterano sostanzialmente la stessa natura. Eppure dovrebbe essere a tutti evidenti che da un corpo geneticamente modificato non può nascere una vita sana</w:t>
      </w:r>
      <w:r w:rsidR="00BA474B">
        <w:rPr>
          <w:rFonts w:ascii="Arial" w:hAnsi="Arial" w:cs="Arial"/>
          <w:b/>
          <w:sz w:val="24"/>
          <w:szCs w:val="28"/>
        </w:rPr>
        <w:t xml:space="preserve">. Nessuna vita potrà essere vissuta nella santità, se il Padre e il Figlio e lo Spirito Santo non sono piantati in essa. </w:t>
      </w:r>
    </w:p>
    <w:p w:rsidR="005237A2" w:rsidRPr="00704CED" w:rsidRDefault="00921078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 IL TESTO DI</w:t>
      </w:r>
      <w:r w:rsidR="00FE4340" w:rsidRPr="00704CED">
        <w:rPr>
          <w:rFonts w:ascii="Arial" w:hAnsi="Arial" w:cs="Arial"/>
          <w:b/>
          <w:sz w:val="28"/>
          <w:szCs w:val="28"/>
        </w:rPr>
        <w:t xml:space="preserve"> </w:t>
      </w:r>
      <w:r w:rsidR="00772391">
        <w:rPr>
          <w:rFonts w:ascii="Arial" w:hAnsi="Arial" w:cs="Arial"/>
          <w:b/>
          <w:sz w:val="28"/>
          <w:szCs w:val="28"/>
        </w:rPr>
        <w:t>Gv 16,29-33</w:t>
      </w:r>
    </w:p>
    <w:p w:rsidR="00070E64" w:rsidRDefault="00644F3F" w:rsidP="00772391">
      <w:pPr>
        <w:jc w:val="both"/>
        <w:rPr>
          <w:rFonts w:ascii="Arial" w:hAnsi="Arial" w:cs="Arial"/>
          <w:b/>
          <w:sz w:val="24"/>
          <w:szCs w:val="28"/>
        </w:rPr>
      </w:pPr>
      <w:r w:rsidRPr="00856CF6">
        <w:rPr>
          <w:rFonts w:ascii="Arial" w:hAnsi="Arial" w:cs="Arial"/>
          <w:b/>
          <w:sz w:val="24"/>
          <w:szCs w:val="28"/>
        </w:rPr>
        <w:t>Gli</w:t>
      </w:r>
      <w:r w:rsidR="00772391" w:rsidRPr="00856CF6">
        <w:rPr>
          <w:rFonts w:ascii="Arial" w:hAnsi="Arial" w:cs="Arial"/>
          <w:b/>
          <w:sz w:val="24"/>
          <w:szCs w:val="28"/>
        </w:rPr>
        <w:t xml:space="preserve"> dicono i suoi discepoli: «Ecco, ora parli apertamente e non più in modo velato. </w:t>
      </w:r>
      <w:r w:rsidRPr="00856CF6">
        <w:rPr>
          <w:rFonts w:ascii="Arial" w:hAnsi="Arial" w:cs="Arial"/>
          <w:b/>
          <w:sz w:val="24"/>
          <w:szCs w:val="28"/>
        </w:rPr>
        <w:t>Ora</w:t>
      </w:r>
      <w:r w:rsidR="00772391" w:rsidRPr="00856CF6">
        <w:rPr>
          <w:rFonts w:ascii="Arial" w:hAnsi="Arial" w:cs="Arial"/>
          <w:b/>
          <w:sz w:val="24"/>
          <w:szCs w:val="28"/>
        </w:rPr>
        <w:t xml:space="preserve"> sappiamo che tu sai tutto e non hai bisogno che alcuno t’interroghi. Per questo crediamo che sei uscito da Dio». </w:t>
      </w:r>
      <w:r w:rsidRPr="00856CF6">
        <w:rPr>
          <w:rFonts w:ascii="Arial" w:hAnsi="Arial" w:cs="Arial"/>
          <w:b/>
          <w:sz w:val="24"/>
          <w:szCs w:val="28"/>
        </w:rPr>
        <w:t>Rispose</w:t>
      </w:r>
      <w:r w:rsidR="00772391" w:rsidRPr="00856CF6">
        <w:rPr>
          <w:rFonts w:ascii="Arial" w:hAnsi="Arial" w:cs="Arial"/>
          <w:b/>
          <w:sz w:val="24"/>
          <w:szCs w:val="28"/>
        </w:rPr>
        <w:t xml:space="preserve"> loro Gesù: «Adesso credete? </w:t>
      </w:r>
      <w:r w:rsidRPr="00856CF6">
        <w:rPr>
          <w:rFonts w:ascii="Arial" w:hAnsi="Arial" w:cs="Arial"/>
          <w:b/>
          <w:sz w:val="24"/>
          <w:szCs w:val="28"/>
        </w:rPr>
        <w:t>Ecco</w:t>
      </w:r>
      <w:r w:rsidR="00772391" w:rsidRPr="00856CF6">
        <w:rPr>
          <w:rFonts w:ascii="Arial" w:hAnsi="Arial" w:cs="Arial"/>
          <w:b/>
          <w:sz w:val="24"/>
          <w:szCs w:val="28"/>
        </w:rPr>
        <w:t>, viene l’ora, anzi è già venuta, in cui vi disperderete ciascuno per conto suo e mi lascerete solo; ma io non sono solo, perché il Padre è con me.</w:t>
      </w:r>
      <w:r w:rsidR="006A687B" w:rsidRPr="00856CF6">
        <w:rPr>
          <w:rFonts w:ascii="Arial" w:hAnsi="Arial" w:cs="Arial"/>
          <w:b/>
          <w:sz w:val="24"/>
          <w:szCs w:val="28"/>
        </w:rPr>
        <w:t xml:space="preserve"> </w:t>
      </w:r>
      <w:r w:rsidRPr="00856CF6">
        <w:rPr>
          <w:rFonts w:ascii="Arial" w:hAnsi="Arial" w:cs="Arial"/>
          <w:b/>
          <w:sz w:val="24"/>
          <w:szCs w:val="28"/>
        </w:rPr>
        <w:t>Vi</w:t>
      </w:r>
      <w:r w:rsidR="00772391" w:rsidRPr="00856CF6">
        <w:rPr>
          <w:rFonts w:ascii="Arial" w:hAnsi="Arial" w:cs="Arial"/>
          <w:b/>
          <w:sz w:val="24"/>
          <w:szCs w:val="28"/>
        </w:rPr>
        <w:t xml:space="preserve"> ho detto questo perché abbiate pace in me. Nel mondo avete tribolazioni, ma abbiate coraggio: io ho vinto il mondo!».</w:t>
      </w:r>
    </w:p>
    <w:p w:rsidR="00704CED" w:rsidRPr="00856CF6" w:rsidRDefault="00BA474B" w:rsidP="0057601A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Cristo Gesù ha vinto il mondo per la sua fede. Anche il discepolo di Gesù è chiamato a vincere il mondo per la sua fede. Ecco quanto rivela l’Apostolo Giovanni: “</w:t>
      </w:r>
      <w:r w:rsidR="00407FE9" w:rsidRPr="00BA474B">
        <w:rPr>
          <w:rFonts w:ascii="Arial" w:hAnsi="Arial" w:cs="Arial"/>
          <w:b/>
          <w:sz w:val="24"/>
          <w:szCs w:val="28"/>
        </w:rPr>
        <w:t>Chiunque</w:t>
      </w:r>
      <w:r w:rsidRPr="00BA474B">
        <w:rPr>
          <w:rFonts w:ascii="Arial" w:hAnsi="Arial" w:cs="Arial"/>
          <w:b/>
          <w:sz w:val="24"/>
          <w:szCs w:val="28"/>
        </w:rPr>
        <w:t xml:space="preserve"> crede che Gesù è il Cristo, è stato generato da Dio; e chi ama colui che ha generato, ama anche chi da lui è stato generato. </w:t>
      </w:r>
      <w:r w:rsidR="00407FE9" w:rsidRPr="00BA474B">
        <w:rPr>
          <w:rFonts w:ascii="Arial" w:hAnsi="Arial" w:cs="Arial"/>
          <w:b/>
          <w:sz w:val="24"/>
          <w:szCs w:val="28"/>
        </w:rPr>
        <w:t>In</w:t>
      </w:r>
      <w:r w:rsidRPr="00BA474B">
        <w:rPr>
          <w:rFonts w:ascii="Arial" w:hAnsi="Arial" w:cs="Arial"/>
          <w:b/>
          <w:sz w:val="24"/>
          <w:szCs w:val="28"/>
        </w:rPr>
        <w:t xml:space="preserve"> questo conosciamo di amare i figli di Dio: quando amiamo Dio e osserviamo i suoi comandamenti. </w:t>
      </w:r>
      <w:r w:rsidR="00407FE9" w:rsidRPr="00BA474B">
        <w:rPr>
          <w:rFonts w:ascii="Arial" w:hAnsi="Arial" w:cs="Arial"/>
          <w:b/>
          <w:sz w:val="24"/>
          <w:szCs w:val="28"/>
        </w:rPr>
        <w:t>In</w:t>
      </w:r>
      <w:r w:rsidRPr="00BA474B">
        <w:rPr>
          <w:rFonts w:ascii="Arial" w:hAnsi="Arial" w:cs="Arial"/>
          <w:b/>
          <w:sz w:val="24"/>
          <w:szCs w:val="28"/>
        </w:rPr>
        <w:t xml:space="preserve"> questo infatti consiste l’amore di Dio, nell’osservare i suoi comandamenti; e i suoi comandamenti non sono gravosi. </w:t>
      </w:r>
      <w:r w:rsidR="00407FE9" w:rsidRPr="00BA474B">
        <w:rPr>
          <w:rFonts w:ascii="Arial" w:hAnsi="Arial" w:cs="Arial"/>
          <w:b/>
          <w:sz w:val="24"/>
          <w:szCs w:val="28"/>
        </w:rPr>
        <w:t>Chiunque</w:t>
      </w:r>
      <w:r w:rsidRPr="00BA474B">
        <w:rPr>
          <w:rFonts w:ascii="Arial" w:hAnsi="Arial" w:cs="Arial"/>
          <w:b/>
          <w:sz w:val="24"/>
          <w:szCs w:val="28"/>
        </w:rPr>
        <w:t xml:space="preserve"> è stato generato da Dio vince il mondo; e questa è la vittoria che ha vinto il mondo: la nostra fede.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407FE9" w:rsidRPr="00BA474B">
        <w:rPr>
          <w:rFonts w:ascii="Arial" w:hAnsi="Arial" w:cs="Arial"/>
          <w:b/>
          <w:sz w:val="24"/>
          <w:szCs w:val="28"/>
        </w:rPr>
        <w:t>E</w:t>
      </w:r>
      <w:r w:rsidRPr="00BA474B">
        <w:rPr>
          <w:rFonts w:ascii="Arial" w:hAnsi="Arial" w:cs="Arial"/>
          <w:b/>
          <w:sz w:val="24"/>
          <w:szCs w:val="28"/>
        </w:rPr>
        <w:t xml:space="preserve"> chi è che vince il mondo se non chi crede che Gesù è il Figlio di Dio? </w:t>
      </w:r>
      <w:r w:rsidR="00407FE9" w:rsidRPr="00BA474B">
        <w:rPr>
          <w:rFonts w:ascii="Arial" w:hAnsi="Arial" w:cs="Arial"/>
          <w:b/>
          <w:sz w:val="24"/>
          <w:szCs w:val="28"/>
        </w:rPr>
        <w:t>Egli</w:t>
      </w:r>
      <w:r w:rsidRPr="00BA474B">
        <w:rPr>
          <w:rFonts w:ascii="Arial" w:hAnsi="Arial" w:cs="Arial"/>
          <w:b/>
          <w:sz w:val="24"/>
          <w:szCs w:val="28"/>
        </w:rPr>
        <w:t xml:space="preserve"> è colui che è venuto con acqua e sangue, Gesù Cristo; non con l’acqua soltanto, ma con l’acqua e con il sangue. Ed è lo Spirito che dà testimonianza, perché lo Spirito è la verità. </w:t>
      </w:r>
      <w:r w:rsidR="00407FE9" w:rsidRPr="00BA474B">
        <w:rPr>
          <w:rFonts w:ascii="Arial" w:hAnsi="Arial" w:cs="Arial"/>
          <w:b/>
          <w:sz w:val="24"/>
          <w:szCs w:val="28"/>
        </w:rPr>
        <w:t>Poiché</w:t>
      </w:r>
      <w:r w:rsidRPr="00BA474B">
        <w:rPr>
          <w:rFonts w:ascii="Arial" w:hAnsi="Arial" w:cs="Arial"/>
          <w:b/>
          <w:sz w:val="24"/>
          <w:szCs w:val="28"/>
        </w:rPr>
        <w:t xml:space="preserve"> tre sono quelli che danno testimonianza: </w:t>
      </w:r>
      <w:r w:rsidR="00407FE9" w:rsidRPr="00BA474B">
        <w:rPr>
          <w:rFonts w:ascii="Arial" w:hAnsi="Arial" w:cs="Arial"/>
          <w:b/>
          <w:sz w:val="24"/>
          <w:szCs w:val="28"/>
        </w:rPr>
        <w:t>lo</w:t>
      </w:r>
      <w:r w:rsidRPr="00BA474B">
        <w:rPr>
          <w:rFonts w:ascii="Arial" w:hAnsi="Arial" w:cs="Arial"/>
          <w:b/>
          <w:sz w:val="24"/>
          <w:szCs w:val="28"/>
        </w:rPr>
        <w:t xml:space="preserve"> Spirito, l’acqua e il sangue, e questi tre sono concordi. </w:t>
      </w:r>
      <w:r w:rsidR="00407FE9" w:rsidRPr="00BA474B">
        <w:rPr>
          <w:rFonts w:ascii="Arial" w:hAnsi="Arial" w:cs="Arial"/>
          <w:b/>
          <w:sz w:val="24"/>
          <w:szCs w:val="28"/>
        </w:rPr>
        <w:t>Se</w:t>
      </w:r>
      <w:r w:rsidRPr="00BA474B">
        <w:rPr>
          <w:rFonts w:ascii="Arial" w:hAnsi="Arial" w:cs="Arial"/>
          <w:b/>
          <w:sz w:val="24"/>
          <w:szCs w:val="28"/>
        </w:rPr>
        <w:t xml:space="preserve"> accettiamo la testimonianza degli uomini, la testimonianza di Dio è superiore: e questa è la testimonianza di Dio, che egli ha dato riguardo al proprio Figlio. </w:t>
      </w:r>
      <w:r w:rsidR="00407FE9" w:rsidRPr="00BA474B">
        <w:rPr>
          <w:rFonts w:ascii="Arial" w:hAnsi="Arial" w:cs="Arial"/>
          <w:b/>
          <w:sz w:val="24"/>
          <w:szCs w:val="28"/>
        </w:rPr>
        <w:t>Chi</w:t>
      </w:r>
      <w:r w:rsidRPr="00BA474B">
        <w:rPr>
          <w:rFonts w:ascii="Arial" w:hAnsi="Arial" w:cs="Arial"/>
          <w:b/>
          <w:sz w:val="24"/>
          <w:szCs w:val="28"/>
        </w:rPr>
        <w:t xml:space="preserve"> crede nel Figlio di Dio, ha questa testimonianza in sé. Chi non crede a Dio, fa di lui un bugiardo, perché non crede alla testimonianza che Dio ha dato riguardo al proprio Figlio. </w:t>
      </w:r>
      <w:r w:rsidR="00407FE9" w:rsidRPr="00BA474B">
        <w:rPr>
          <w:rFonts w:ascii="Arial" w:hAnsi="Arial" w:cs="Arial"/>
          <w:b/>
          <w:sz w:val="24"/>
          <w:szCs w:val="28"/>
        </w:rPr>
        <w:t>E</w:t>
      </w:r>
      <w:r w:rsidRPr="00BA474B">
        <w:rPr>
          <w:rFonts w:ascii="Arial" w:hAnsi="Arial" w:cs="Arial"/>
          <w:b/>
          <w:sz w:val="24"/>
          <w:szCs w:val="28"/>
        </w:rPr>
        <w:t xml:space="preserve"> la testimonianza è questa: Dio ci ha donato la vita eterna e questa vita è nel suo Figlio. </w:t>
      </w:r>
      <w:r w:rsidR="00407FE9" w:rsidRPr="00BA474B">
        <w:rPr>
          <w:rFonts w:ascii="Arial" w:hAnsi="Arial" w:cs="Arial"/>
          <w:b/>
          <w:sz w:val="24"/>
          <w:szCs w:val="28"/>
        </w:rPr>
        <w:t>Chi</w:t>
      </w:r>
      <w:r w:rsidRPr="00BA474B">
        <w:rPr>
          <w:rFonts w:ascii="Arial" w:hAnsi="Arial" w:cs="Arial"/>
          <w:b/>
          <w:sz w:val="24"/>
          <w:szCs w:val="28"/>
        </w:rPr>
        <w:t xml:space="preserve"> ha il Figlio, ha la vita; chi non ha il Figlio di Dio, non ha la vita.</w:t>
      </w:r>
      <w:r w:rsidR="00407FE9">
        <w:rPr>
          <w:rFonts w:ascii="Arial" w:hAnsi="Arial" w:cs="Arial"/>
          <w:b/>
          <w:sz w:val="24"/>
          <w:szCs w:val="28"/>
        </w:rPr>
        <w:t xml:space="preserve"> </w:t>
      </w:r>
      <w:r w:rsidR="00407FE9" w:rsidRPr="00BA474B">
        <w:rPr>
          <w:rFonts w:ascii="Arial" w:hAnsi="Arial" w:cs="Arial"/>
          <w:b/>
          <w:sz w:val="24"/>
          <w:szCs w:val="28"/>
        </w:rPr>
        <w:t>Questo</w:t>
      </w:r>
      <w:r w:rsidRPr="00BA474B">
        <w:rPr>
          <w:rFonts w:ascii="Arial" w:hAnsi="Arial" w:cs="Arial"/>
          <w:b/>
          <w:sz w:val="24"/>
          <w:szCs w:val="28"/>
        </w:rPr>
        <w:t xml:space="preserve"> vi ho scritto perché sappiate che possedete la vita eterna, voi che cre</w:t>
      </w:r>
      <w:r w:rsidR="00407FE9">
        <w:rPr>
          <w:rFonts w:ascii="Arial" w:hAnsi="Arial" w:cs="Arial"/>
          <w:b/>
          <w:sz w:val="24"/>
          <w:szCs w:val="28"/>
        </w:rPr>
        <w:t xml:space="preserve">dete nel nome del Figlio di Dio (1Gv 5,1-13). La Madre nostra celeste ci  ottenga ogni grazia perché anche noi vinciamo il mondo. </w:t>
      </w:r>
    </w:p>
    <w:sectPr w:rsidR="00704CED" w:rsidRPr="00856CF6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13E" w:rsidRDefault="0029713E" w:rsidP="00087278">
      <w:pPr>
        <w:spacing w:after="0" w:line="240" w:lineRule="auto"/>
      </w:pPr>
      <w:r>
        <w:separator/>
      </w:r>
    </w:p>
  </w:endnote>
  <w:endnote w:type="continuationSeparator" w:id="0">
    <w:p w:rsidR="0029713E" w:rsidRDefault="0029713E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516F76">
      <w:rPr>
        <w:noProof/>
      </w:rPr>
      <w:t>3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13E" w:rsidRDefault="0029713E" w:rsidP="00087278">
      <w:pPr>
        <w:spacing w:after="0" w:line="240" w:lineRule="auto"/>
      </w:pPr>
      <w:r>
        <w:separator/>
      </w:r>
    </w:p>
  </w:footnote>
  <w:footnote w:type="continuationSeparator" w:id="0">
    <w:p w:rsidR="0029713E" w:rsidRDefault="0029713E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07A91"/>
    <w:rsid w:val="00010E79"/>
    <w:rsid w:val="000111EC"/>
    <w:rsid w:val="00012205"/>
    <w:rsid w:val="00012F11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7FC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6629A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5865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6862"/>
    <w:rsid w:val="000B0225"/>
    <w:rsid w:val="000B116E"/>
    <w:rsid w:val="000B4630"/>
    <w:rsid w:val="000B48B2"/>
    <w:rsid w:val="000B5DD7"/>
    <w:rsid w:val="000B6129"/>
    <w:rsid w:val="000B709A"/>
    <w:rsid w:val="000B7104"/>
    <w:rsid w:val="000C2235"/>
    <w:rsid w:val="000C25E7"/>
    <w:rsid w:val="000C3862"/>
    <w:rsid w:val="000C47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E5D10"/>
    <w:rsid w:val="000F1F00"/>
    <w:rsid w:val="000F2CE0"/>
    <w:rsid w:val="000F58CF"/>
    <w:rsid w:val="000F648C"/>
    <w:rsid w:val="00100126"/>
    <w:rsid w:val="00100D84"/>
    <w:rsid w:val="001019CA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4F1A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07B1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6D58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220F"/>
    <w:rsid w:val="00176090"/>
    <w:rsid w:val="00183DE9"/>
    <w:rsid w:val="0018491F"/>
    <w:rsid w:val="00184E2A"/>
    <w:rsid w:val="0018695A"/>
    <w:rsid w:val="00187890"/>
    <w:rsid w:val="00187893"/>
    <w:rsid w:val="00187A74"/>
    <w:rsid w:val="00190320"/>
    <w:rsid w:val="001921D5"/>
    <w:rsid w:val="001933B7"/>
    <w:rsid w:val="001940A9"/>
    <w:rsid w:val="00194204"/>
    <w:rsid w:val="00195D85"/>
    <w:rsid w:val="00195FAF"/>
    <w:rsid w:val="0019783E"/>
    <w:rsid w:val="001A0C73"/>
    <w:rsid w:val="001A0D9E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728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08F"/>
    <w:rsid w:val="001F1B47"/>
    <w:rsid w:val="001F3898"/>
    <w:rsid w:val="001F3925"/>
    <w:rsid w:val="001F3A60"/>
    <w:rsid w:val="001F5AE2"/>
    <w:rsid w:val="001F6202"/>
    <w:rsid w:val="001F7E4D"/>
    <w:rsid w:val="001F7E85"/>
    <w:rsid w:val="002006D7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0F5"/>
    <w:rsid w:val="00293E61"/>
    <w:rsid w:val="0029442F"/>
    <w:rsid w:val="0029584A"/>
    <w:rsid w:val="0029713E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3F1"/>
    <w:rsid w:val="003435FB"/>
    <w:rsid w:val="00344AEC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C7BA8"/>
    <w:rsid w:val="003D11FB"/>
    <w:rsid w:val="003D1456"/>
    <w:rsid w:val="003D22D8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670A"/>
    <w:rsid w:val="003F693C"/>
    <w:rsid w:val="003F6BB1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07FE9"/>
    <w:rsid w:val="00411213"/>
    <w:rsid w:val="00412670"/>
    <w:rsid w:val="0041316F"/>
    <w:rsid w:val="004162A3"/>
    <w:rsid w:val="004210CC"/>
    <w:rsid w:val="00421636"/>
    <w:rsid w:val="0042207C"/>
    <w:rsid w:val="00424166"/>
    <w:rsid w:val="00430E15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2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03A1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6C0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015"/>
    <w:rsid w:val="004B3DBC"/>
    <w:rsid w:val="004B5135"/>
    <w:rsid w:val="004B5439"/>
    <w:rsid w:val="004B6C4C"/>
    <w:rsid w:val="004C11EA"/>
    <w:rsid w:val="004C1944"/>
    <w:rsid w:val="004C1EA5"/>
    <w:rsid w:val="004C23F3"/>
    <w:rsid w:val="004C2424"/>
    <w:rsid w:val="004C434F"/>
    <w:rsid w:val="004C50AD"/>
    <w:rsid w:val="004C7D71"/>
    <w:rsid w:val="004D11ED"/>
    <w:rsid w:val="004D299C"/>
    <w:rsid w:val="004D4033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6F76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1973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A7DA6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11B3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0795"/>
    <w:rsid w:val="006217A6"/>
    <w:rsid w:val="006219E3"/>
    <w:rsid w:val="00621F07"/>
    <w:rsid w:val="006231D9"/>
    <w:rsid w:val="006273C2"/>
    <w:rsid w:val="0063288F"/>
    <w:rsid w:val="00632EE8"/>
    <w:rsid w:val="00644F3F"/>
    <w:rsid w:val="00645560"/>
    <w:rsid w:val="00647F33"/>
    <w:rsid w:val="0065093B"/>
    <w:rsid w:val="00652148"/>
    <w:rsid w:val="0065221E"/>
    <w:rsid w:val="006523C1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3BB0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687B"/>
    <w:rsid w:val="006A7E7F"/>
    <w:rsid w:val="006B2CA6"/>
    <w:rsid w:val="006B7554"/>
    <w:rsid w:val="006C0955"/>
    <w:rsid w:val="006C0A56"/>
    <w:rsid w:val="006C1531"/>
    <w:rsid w:val="006C1E15"/>
    <w:rsid w:val="006C221D"/>
    <w:rsid w:val="006C345F"/>
    <w:rsid w:val="006C3BF7"/>
    <w:rsid w:val="006C494C"/>
    <w:rsid w:val="006C6871"/>
    <w:rsid w:val="006D0A7D"/>
    <w:rsid w:val="006D21D0"/>
    <w:rsid w:val="006D257A"/>
    <w:rsid w:val="006D41B2"/>
    <w:rsid w:val="006D6F69"/>
    <w:rsid w:val="006E0DA9"/>
    <w:rsid w:val="006E3B68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24E4"/>
    <w:rsid w:val="007333B6"/>
    <w:rsid w:val="00733C0F"/>
    <w:rsid w:val="00735A97"/>
    <w:rsid w:val="00736232"/>
    <w:rsid w:val="007379B4"/>
    <w:rsid w:val="007400D5"/>
    <w:rsid w:val="007404F9"/>
    <w:rsid w:val="00740F6B"/>
    <w:rsid w:val="0074111B"/>
    <w:rsid w:val="007411C1"/>
    <w:rsid w:val="00741FCE"/>
    <w:rsid w:val="0074556A"/>
    <w:rsid w:val="007460E2"/>
    <w:rsid w:val="00747BC5"/>
    <w:rsid w:val="00750F89"/>
    <w:rsid w:val="00753046"/>
    <w:rsid w:val="0075320D"/>
    <w:rsid w:val="007535B7"/>
    <w:rsid w:val="00753BBE"/>
    <w:rsid w:val="00756433"/>
    <w:rsid w:val="00757AA2"/>
    <w:rsid w:val="00760FC5"/>
    <w:rsid w:val="00763C90"/>
    <w:rsid w:val="00764656"/>
    <w:rsid w:val="00765D74"/>
    <w:rsid w:val="00771ECB"/>
    <w:rsid w:val="00772391"/>
    <w:rsid w:val="00777C69"/>
    <w:rsid w:val="007810A4"/>
    <w:rsid w:val="00781260"/>
    <w:rsid w:val="00781BFF"/>
    <w:rsid w:val="00781F43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A38C3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C7E85"/>
    <w:rsid w:val="007D3BF7"/>
    <w:rsid w:val="007D49E7"/>
    <w:rsid w:val="007D4C8D"/>
    <w:rsid w:val="007D5606"/>
    <w:rsid w:val="007D5C93"/>
    <w:rsid w:val="007D60B1"/>
    <w:rsid w:val="007E285E"/>
    <w:rsid w:val="007E5229"/>
    <w:rsid w:val="007E615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549F"/>
    <w:rsid w:val="00807BAE"/>
    <w:rsid w:val="00812724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918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6CF6"/>
    <w:rsid w:val="008575F9"/>
    <w:rsid w:val="00860B66"/>
    <w:rsid w:val="00860BEF"/>
    <w:rsid w:val="008647B6"/>
    <w:rsid w:val="008654DD"/>
    <w:rsid w:val="00871755"/>
    <w:rsid w:val="008720B6"/>
    <w:rsid w:val="008729DC"/>
    <w:rsid w:val="00873E49"/>
    <w:rsid w:val="00875A66"/>
    <w:rsid w:val="008766A1"/>
    <w:rsid w:val="008840A3"/>
    <w:rsid w:val="00886FC7"/>
    <w:rsid w:val="008872F8"/>
    <w:rsid w:val="0088773D"/>
    <w:rsid w:val="00891E51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00D"/>
    <w:rsid w:val="008B2810"/>
    <w:rsid w:val="008B313A"/>
    <w:rsid w:val="008B3556"/>
    <w:rsid w:val="008B44DE"/>
    <w:rsid w:val="008C18A1"/>
    <w:rsid w:val="008C58DD"/>
    <w:rsid w:val="008C79F6"/>
    <w:rsid w:val="008D114F"/>
    <w:rsid w:val="008D1BA9"/>
    <w:rsid w:val="008D2AFC"/>
    <w:rsid w:val="008D400F"/>
    <w:rsid w:val="008D40DF"/>
    <w:rsid w:val="008D5707"/>
    <w:rsid w:val="008D5DA3"/>
    <w:rsid w:val="008D79E8"/>
    <w:rsid w:val="008E120B"/>
    <w:rsid w:val="008E2C79"/>
    <w:rsid w:val="008E324F"/>
    <w:rsid w:val="008E450C"/>
    <w:rsid w:val="008E53C6"/>
    <w:rsid w:val="008E5967"/>
    <w:rsid w:val="008E679E"/>
    <w:rsid w:val="008E7872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4965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337A"/>
    <w:rsid w:val="009848A3"/>
    <w:rsid w:val="00986807"/>
    <w:rsid w:val="0098765B"/>
    <w:rsid w:val="00987F41"/>
    <w:rsid w:val="00990162"/>
    <w:rsid w:val="009906D5"/>
    <w:rsid w:val="009922F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417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328"/>
    <w:rsid w:val="009E347E"/>
    <w:rsid w:val="009E44E8"/>
    <w:rsid w:val="009E599F"/>
    <w:rsid w:val="009E6537"/>
    <w:rsid w:val="009E6F00"/>
    <w:rsid w:val="009E76FC"/>
    <w:rsid w:val="009E7B02"/>
    <w:rsid w:val="009E7C35"/>
    <w:rsid w:val="009F10D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4CB8"/>
    <w:rsid w:val="00A167BE"/>
    <w:rsid w:val="00A20190"/>
    <w:rsid w:val="00A20640"/>
    <w:rsid w:val="00A219F0"/>
    <w:rsid w:val="00A2222B"/>
    <w:rsid w:val="00A27D14"/>
    <w:rsid w:val="00A27DCE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284A"/>
    <w:rsid w:val="00A53ECE"/>
    <w:rsid w:val="00A54198"/>
    <w:rsid w:val="00A54858"/>
    <w:rsid w:val="00A568A5"/>
    <w:rsid w:val="00A56C8B"/>
    <w:rsid w:val="00A56FC2"/>
    <w:rsid w:val="00A61493"/>
    <w:rsid w:val="00A652A2"/>
    <w:rsid w:val="00A6561F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019A"/>
    <w:rsid w:val="00AA1196"/>
    <w:rsid w:val="00AA15AB"/>
    <w:rsid w:val="00AA21DB"/>
    <w:rsid w:val="00AA31A3"/>
    <w:rsid w:val="00AA43CF"/>
    <w:rsid w:val="00AA45DA"/>
    <w:rsid w:val="00AA4658"/>
    <w:rsid w:val="00AA57F5"/>
    <w:rsid w:val="00AA6E80"/>
    <w:rsid w:val="00AA7407"/>
    <w:rsid w:val="00AB09E0"/>
    <w:rsid w:val="00AB28AB"/>
    <w:rsid w:val="00AB292F"/>
    <w:rsid w:val="00AB2F48"/>
    <w:rsid w:val="00AB4906"/>
    <w:rsid w:val="00AB5396"/>
    <w:rsid w:val="00AB547A"/>
    <w:rsid w:val="00AC063F"/>
    <w:rsid w:val="00AC0E6B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E5BED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2F3"/>
    <w:rsid w:val="00B17AEE"/>
    <w:rsid w:val="00B17EB0"/>
    <w:rsid w:val="00B223A3"/>
    <w:rsid w:val="00B23A17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0937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102C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1C92"/>
    <w:rsid w:val="00BA2999"/>
    <w:rsid w:val="00BA3454"/>
    <w:rsid w:val="00BA422C"/>
    <w:rsid w:val="00BA474B"/>
    <w:rsid w:val="00BA4C3E"/>
    <w:rsid w:val="00BA53B8"/>
    <w:rsid w:val="00BA6D02"/>
    <w:rsid w:val="00BB05EB"/>
    <w:rsid w:val="00BB4EAB"/>
    <w:rsid w:val="00BB5318"/>
    <w:rsid w:val="00BB6F06"/>
    <w:rsid w:val="00BB725F"/>
    <w:rsid w:val="00BB7FB0"/>
    <w:rsid w:val="00BC1A50"/>
    <w:rsid w:val="00BD0BC0"/>
    <w:rsid w:val="00BD0EDB"/>
    <w:rsid w:val="00BD27AB"/>
    <w:rsid w:val="00BD30F4"/>
    <w:rsid w:val="00BD3D2B"/>
    <w:rsid w:val="00BD4FC8"/>
    <w:rsid w:val="00BD5BED"/>
    <w:rsid w:val="00BD5D9B"/>
    <w:rsid w:val="00BE0D0B"/>
    <w:rsid w:val="00BE0E33"/>
    <w:rsid w:val="00BE0E69"/>
    <w:rsid w:val="00BE1B38"/>
    <w:rsid w:val="00BE2548"/>
    <w:rsid w:val="00BE644D"/>
    <w:rsid w:val="00BE6F87"/>
    <w:rsid w:val="00BF0318"/>
    <w:rsid w:val="00BF1460"/>
    <w:rsid w:val="00BF15E1"/>
    <w:rsid w:val="00BF4159"/>
    <w:rsid w:val="00BF4748"/>
    <w:rsid w:val="00BF4F1F"/>
    <w:rsid w:val="00BF66FC"/>
    <w:rsid w:val="00BF6943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2467"/>
    <w:rsid w:val="00C27667"/>
    <w:rsid w:val="00C27CDD"/>
    <w:rsid w:val="00C3053D"/>
    <w:rsid w:val="00C32E23"/>
    <w:rsid w:val="00C331FC"/>
    <w:rsid w:val="00C3400E"/>
    <w:rsid w:val="00C366F3"/>
    <w:rsid w:val="00C3681C"/>
    <w:rsid w:val="00C36E1F"/>
    <w:rsid w:val="00C3715A"/>
    <w:rsid w:val="00C41142"/>
    <w:rsid w:val="00C42959"/>
    <w:rsid w:val="00C4669F"/>
    <w:rsid w:val="00C50C42"/>
    <w:rsid w:val="00C51664"/>
    <w:rsid w:val="00C52819"/>
    <w:rsid w:val="00C54D33"/>
    <w:rsid w:val="00C54DA9"/>
    <w:rsid w:val="00C5668E"/>
    <w:rsid w:val="00C56928"/>
    <w:rsid w:val="00C63B51"/>
    <w:rsid w:val="00C64C28"/>
    <w:rsid w:val="00C64D76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87261"/>
    <w:rsid w:val="00C91359"/>
    <w:rsid w:val="00C9157D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0F77"/>
    <w:rsid w:val="00CF1AC8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5E7C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18E8"/>
    <w:rsid w:val="00DD5E34"/>
    <w:rsid w:val="00DD6FB2"/>
    <w:rsid w:val="00DD7DA6"/>
    <w:rsid w:val="00DE08DA"/>
    <w:rsid w:val="00DE2D55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135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47BD"/>
    <w:rsid w:val="00E35ECB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2FD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1F39"/>
    <w:rsid w:val="00EB53AF"/>
    <w:rsid w:val="00EC0039"/>
    <w:rsid w:val="00EC07EA"/>
    <w:rsid w:val="00EC339E"/>
    <w:rsid w:val="00EC4FD4"/>
    <w:rsid w:val="00EC530F"/>
    <w:rsid w:val="00EC75F0"/>
    <w:rsid w:val="00ED029A"/>
    <w:rsid w:val="00ED047F"/>
    <w:rsid w:val="00ED3187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350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429E"/>
    <w:rsid w:val="00F351BD"/>
    <w:rsid w:val="00F35C01"/>
    <w:rsid w:val="00F35DF8"/>
    <w:rsid w:val="00F36279"/>
    <w:rsid w:val="00F36622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679D"/>
    <w:rsid w:val="00F57DBD"/>
    <w:rsid w:val="00F606A9"/>
    <w:rsid w:val="00F60BDA"/>
    <w:rsid w:val="00F61F97"/>
    <w:rsid w:val="00F64BB7"/>
    <w:rsid w:val="00F653A5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99E"/>
    <w:rsid w:val="00F94AE8"/>
    <w:rsid w:val="00F96515"/>
    <w:rsid w:val="00F972C0"/>
    <w:rsid w:val="00F976BB"/>
    <w:rsid w:val="00FA0AF3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2DF"/>
    <w:rsid w:val="00FC5FDB"/>
    <w:rsid w:val="00FC7631"/>
    <w:rsid w:val="00FC76A3"/>
    <w:rsid w:val="00FC7754"/>
    <w:rsid w:val="00FD000C"/>
    <w:rsid w:val="00FD1670"/>
    <w:rsid w:val="00FD746B"/>
    <w:rsid w:val="00FD7C88"/>
    <w:rsid w:val="00FE417F"/>
    <w:rsid w:val="00FE4340"/>
    <w:rsid w:val="00FE7AC7"/>
    <w:rsid w:val="00FF247D"/>
    <w:rsid w:val="00FF291C"/>
    <w:rsid w:val="00FF2DF1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C83DF-D4CD-4C9A-B837-04F9951D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2022-05-11T20:11:00Z</dcterms:created>
  <dcterms:modified xsi:type="dcterms:W3CDTF">2022-05-11T20:11:00Z</dcterms:modified>
</cp:coreProperties>
</file>